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BD863" w14:textId="77777777" w:rsidR="00434C78" w:rsidRPr="00434C78" w:rsidRDefault="00434C78" w:rsidP="007C028C">
      <w:pPr>
        <w:pBdr>
          <w:bottom w:val="single" w:sz="6" w:space="0" w:color="999999"/>
        </w:pBdr>
        <w:shd w:val="clear" w:color="auto" w:fill="FFFFFF"/>
        <w:spacing w:before="180" w:after="180" w:line="360" w:lineRule="atLeast"/>
        <w:outlineLvl w:val="3"/>
        <w:rPr>
          <w:rFonts w:ascii="Arial Narrow" w:eastAsia="Times New Roman" w:hAnsi="Arial Narrow" w:cs="Times New Roman"/>
          <w:b/>
          <w:bCs/>
          <w:color w:val="2C6B95"/>
          <w:sz w:val="32"/>
          <w:szCs w:val="27"/>
        </w:rPr>
      </w:pPr>
      <w:r w:rsidRPr="00434C78">
        <w:rPr>
          <w:rFonts w:ascii="Arial Narrow" w:eastAsia="Times New Roman" w:hAnsi="Arial Narrow" w:cs="Times New Roman"/>
          <w:b/>
          <w:bCs/>
          <w:color w:val="2C6B95"/>
          <w:sz w:val="32"/>
          <w:szCs w:val="27"/>
        </w:rPr>
        <w:t>SU Orange Academy - Spring 2021</w:t>
      </w:r>
    </w:p>
    <w:p w14:paraId="5909342A" w14:textId="77777777" w:rsidR="007C028C" w:rsidRPr="006204B7" w:rsidRDefault="007C028C" w:rsidP="007C028C">
      <w:pPr>
        <w:pBdr>
          <w:bottom w:val="single" w:sz="6" w:space="0" w:color="999999"/>
        </w:pBdr>
        <w:shd w:val="clear" w:color="auto" w:fill="FFFFFF"/>
        <w:spacing w:before="180" w:after="180" w:line="360" w:lineRule="atLeast"/>
        <w:outlineLvl w:val="3"/>
        <w:rPr>
          <w:rFonts w:ascii="Arial Narrow" w:eastAsia="Times New Roman" w:hAnsi="Arial Narrow" w:cs="Times New Roman"/>
          <w:b/>
          <w:bCs/>
          <w:color w:val="2C6B95"/>
          <w:sz w:val="27"/>
          <w:szCs w:val="27"/>
        </w:rPr>
      </w:pPr>
      <w:r>
        <w:rPr>
          <w:rFonts w:ascii="Arial Narrow" w:eastAsia="Times New Roman" w:hAnsi="Arial Narrow" w:cs="Times New Roman"/>
          <w:b/>
          <w:bCs/>
          <w:color w:val="2C6B95"/>
          <w:sz w:val="27"/>
          <w:szCs w:val="27"/>
        </w:rPr>
        <w:t xml:space="preserve">Renewable &amp; Alternative Energy </w:t>
      </w:r>
      <w:r w:rsidRPr="006204B7">
        <w:rPr>
          <w:rFonts w:ascii="Arial Narrow" w:eastAsia="Times New Roman" w:hAnsi="Arial Narrow" w:cs="Times New Roman"/>
          <w:b/>
          <w:bCs/>
          <w:color w:val="2C6B95"/>
          <w:sz w:val="27"/>
          <w:szCs w:val="27"/>
        </w:rPr>
        <w:t xml:space="preserve">Engineering: </w:t>
      </w:r>
    </w:p>
    <w:p w14:paraId="5123262B" w14:textId="77777777" w:rsidR="00434C78" w:rsidRDefault="00434C78" w:rsidP="007C028C">
      <w:pPr>
        <w:shd w:val="clear" w:color="auto" w:fill="FFFFFF"/>
        <w:spacing w:before="120" w:after="120" w:line="360" w:lineRule="atLeast"/>
        <w:ind w:right="480"/>
        <w:rPr>
          <w:rFonts w:ascii="Arial Narrow" w:eastAsia="Times New Roman" w:hAnsi="Arial Narrow" w:cs="Times New Roman"/>
          <w:color w:val="333333"/>
          <w:sz w:val="24"/>
          <w:szCs w:val="24"/>
        </w:rPr>
      </w:pPr>
      <w:r>
        <w:rPr>
          <w:rFonts w:ascii="Verdana" w:hAnsi="Verdana"/>
          <w:color w:val="212121"/>
          <w:shd w:val="clear" w:color="auto" w:fill="FFFFFF"/>
        </w:rPr>
        <w:t xml:space="preserve">Mondays, 5PM - 6:30PM, </w:t>
      </w:r>
      <w:r>
        <w:t>Spring 2: 8-week: March 15 - May 6</w:t>
      </w:r>
    </w:p>
    <w:p w14:paraId="4C7C2393" w14:textId="77777777" w:rsidR="007C028C" w:rsidRPr="006204B7" w:rsidRDefault="007C028C" w:rsidP="007C028C">
      <w:pPr>
        <w:shd w:val="clear" w:color="auto" w:fill="FFFFFF"/>
        <w:spacing w:before="120" w:after="120" w:line="360" w:lineRule="atLeast"/>
        <w:ind w:right="480"/>
        <w:rPr>
          <w:rFonts w:ascii="Arial Narrow" w:eastAsia="Times New Roman" w:hAnsi="Arial Narrow" w:cs="Times New Roman"/>
          <w:color w:val="333333"/>
          <w:sz w:val="24"/>
          <w:szCs w:val="24"/>
        </w:rPr>
      </w:pPr>
      <w:r w:rsidRPr="006204B7">
        <w:rPr>
          <w:rFonts w:ascii="Arial Narrow" w:eastAsia="Times New Roman" w:hAnsi="Arial Narrow" w:cs="Times New Roman"/>
          <w:color w:val="333333"/>
          <w:sz w:val="24"/>
          <w:szCs w:val="24"/>
        </w:rPr>
        <w:t>This course details the evolution of humans on the planet, their ever changing energy demands, and subsequent impact on the environment. Students will learn about the physics of energy, relationships of force, work and power, and associated units – Newtons, Joules, and Watts.</w:t>
      </w:r>
    </w:p>
    <w:p w14:paraId="516DA414" w14:textId="77777777" w:rsidR="007C028C" w:rsidRPr="006204B7" w:rsidRDefault="007C028C" w:rsidP="007C028C">
      <w:pPr>
        <w:shd w:val="clear" w:color="auto" w:fill="FFFFFF"/>
        <w:spacing w:before="120" w:after="120" w:line="360" w:lineRule="atLeast"/>
        <w:ind w:right="480"/>
        <w:rPr>
          <w:rFonts w:ascii="Arial Narrow" w:eastAsia="Times New Roman" w:hAnsi="Arial Narrow" w:cs="Times New Roman"/>
          <w:color w:val="333333"/>
          <w:sz w:val="24"/>
          <w:szCs w:val="24"/>
        </w:rPr>
      </w:pPr>
      <w:r w:rsidRPr="006204B7">
        <w:rPr>
          <w:rFonts w:ascii="Arial Narrow" w:eastAsia="Times New Roman" w:hAnsi="Arial Narrow" w:cs="Times New Roman"/>
          <w:color w:val="333333"/>
          <w:sz w:val="24"/>
          <w:szCs w:val="24"/>
        </w:rPr>
        <w:t>Non-renewable energy versus renewable energy are examined, as well as the need to address greenhouse gases and consequent climate change.</w:t>
      </w:r>
      <w:r>
        <w:rPr>
          <w:rFonts w:ascii="Arial Narrow" w:eastAsia="Times New Roman" w:hAnsi="Arial Narrow" w:cs="Times New Roman"/>
          <w:color w:val="333333"/>
          <w:sz w:val="24"/>
          <w:szCs w:val="24"/>
        </w:rPr>
        <w:t xml:space="preserve"> Alternative energy sources such as hydrogen fuel and nuclear fusion will be addressed.</w:t>
      </w:r>
    </w:p>
    <w:p w14:paraId="763C7FC2" w14:textId="77777777" w:rsidR="00780AEF" w:rsidRDefault="00780AEF" w:rsidP="007C028C">
      <w:pPr>
        <w:shd w:val="clear" w:color="auto" w:fill="FFFFFF"/>
        <w:spacing w:before="120" w:after="120" w:line="360" w:lineRule="atLeast"/>
        <w:ind w:right="480"/>
        <w:rPr>
          <w:rFonts w:ascii="Arial Narrow" w:eastAsia="Times New Roman" w:hAnsi="Arial Narrow" w:cs="Times New Roman"/>
          <w:color w:val="333333"/>
          <w:sz w:val="24"/>
          <w:szCs w:val="24"/>
        </w:rPr>
      </w:pPr>
      <w:r>
        <w:rPr>
          <w:rFonts w:ascii="Arial Narrow" w:eastAsia="Times New Roman" w:hAnsi="Arial Narrow" w:cs="Times New Roman"/>
          <w:color w:val="333333"/>
          <w:sz w:val="24"/>
          <w:szCs w:val="24"/>
        </w:rPr>
        <w:t>Introductory lessons include:</w:t>
      </w:r>
    </w:p>
    <w:p w14:paraId="09FE3648" w14:textId="77777777" w:rsidR="00780AEF" w:rsidRPr="006204B7" w:rsidRDefault="00780AEF" w:rsidP="00165FED">
      <w:pPr>
        <w:numPr>
          <w:ilvl w:val="0"/>
          <w:numId w:val="1"/>
        </w:numPr>
        <w:shd w:val="clear" w:color="auto" w:fill="FFFFFF"/>
        <w:spacing w:before="100" w:beforeAutospacing="1" w:after="100" w:afterAutospacing="1" w:line="360" w:lineRule="atLeast"/>
        <w:ind w:left="810"/>
        <w:rPr>
          <w:rFonts w:ascii="Arial Narrow" w:eastAsia="Times New Roman" w:hAnsi="Arial Narrow" w:cs="Times New Roman"/>
          <w:color w:val="333333"/>
          <w:sz w:val="24"/>
          <w:szCs w:val="24"/>
        </w:rPr>
      </w:pPr>
      <w:r w:rsidRPr="006204B7">
        <w:rPr>
          <w:rFonts w:ascii="Arial Narrow" w:eastAsia="Times New Roman" w:hAnsi="Arial Narrow" w:cs="Times New Roman"/>
          <w:color w:val="333333"/>
          <w:sz w:val="24"/>
          <w:szCs w:val="24"/>
        </w:rPr>
        <w:t>Fundamental Units of Engineering</w:t>
      </w:r>
    </w:p>
    <w:p w14:paraId="787524EC" w14:textId="77777777" w:rsidR="00780AEF" w:rsidRPr="006204B7" w:rsidRDefault="00780AEF" w:rsidP="00165FED">
      <w:pPr>
        <w:numPr>
          <w:ilvl w:val="0"/>
          <w:numId w:val="1"/>
        </w:numPr>
        <w:shd w:val="clear" w:color="auto" w:fill="FFFFFF"/>
        <w:spacing w:before="100" w:beforeAutospacing="1" w:after="100" w:afterAutospacing="1" w:line="360" w:lineRule="atLeast"/>
        <w:ind w:left="810"/>
        <w:rPr>
          <w:rFonts w:ascii="Arial Narrow" w:eastAsia="Times New Roman" w:hAnsi="Arial Narrow" w:cs="Times New Roman"/>
          <w:color w:val="333333"/>
          <w:sz w:val="24"/>
          <w:szCs w:val="24"/>
        </w:rPr>
      </w:pPr>
      <w:r w:rsidRPr="006204B7">
        <w:rPr>
          <w:rFonts w:ascii="Arial Narrow" w:eastAsia="Times New Roman" w:hAnsi="Arial Narrow" w:cs="Times New Roman"/>
          <w:color w:val="333333"/>
          <w:sz w:val="24"/>
          <w:szCs w:val="24"/>
        </w:rPr>
        <w:t>Intellectual Property</w:t>
      </w:r>
    </w:p>
    <w:p w14:paraId="4116577D" w14:textId="77777777" w:rsidR="00780AEF" w:rsidRPr="006204B7" w:rsidRDefault="00780AEF" w:rsidP="00165FED">
      <w:pPr>
        <w:numPr>
          <w:ilvl w:val="0"/>
          <w:numId w:val="1"/>
        </w:numPr>
        <w:shd w:val="clear" w:color="auto" w:fill="FFFFFF"/>
        <w:spacing w:before="100" w:beforeAutospacing="1" w:after="100" w:afterAutospacing="1" w:line="360" w:lineRule="atLeast"/>
        <w:ind w:left="810"/>
        <w:rPr>
          <w:rFonts w:ascii="Arial Narrow" w:eastAsia="Times New Roman" w:hAnsi="Arial Narrow" w:cs="Times New Roman"/>
          <w:color w:val="333333"/>
          <w:sz w:val="24"/>
          <w:szCs w:val="24"/>
        </w:rPr>
      </w:pPr>
      <w:r w:rsidRPr="006204B7">
        <w:rPr>
          <w:rFonts w:ascii="Arial Narrow" w:eastAsia="Times New Roman" w:hAnsi="Arial Narrow" w:cs="Times New Roman"/>
          <w:color w:val="333333"/>
          <w:sz w:val="24"/>
          <w:szCs w:val="24"/>
        </w:rPr>
        <w:t>Engineering Ethics</w:t>
      </w:r>
    </w:p>
    <w:p w14:paraId="112723AA" w14:textId="77777777" w:rsidR="007C028C" w:rsidRPr="006204B7" w:rsidRDefault="007C028C" w:rsidP="007C028C">
      <w:pPr>
        <w:shd w:val="clear" w:color="auto" w:fill="FFFFFF"/>
        <w:spacing w:before="120" w:after="120" w:line="360" w:lineRule="atLeast"/>
        <w:ind w:right="480"/>
        <w:rPr>
          <w:rFonts w:ascii="Arial Narrow" w:eastAsia="Times New Roman" w:hAnsi="Arial Narrow" w:cs="Times New Roman"/>
          <w:color w:val="333333"/>
          <w:sz w:val="24"/>
          <w:szCs w:val="24"/>
        </w:rPr>
      </w:pPr>
      <w:r w:rsidRPr="006204B7">
        <w:rPr>
          <w:rFonts w:ascii="Arial Narrow" w:eastAsia="Times New Roman" w:hAnsi="Arial Narrow" w:cs="Times New Roman"/>
          <w:color w:val="333333"/>
          <w:sz w:val="24"/>
          <w:szCs w:val="24"/>
        </w:rPr>
        <w:t>Detailed sessions on Hydro, Solar, Geothermal and Wind systems will be presented.</w:t>
      </w:r>
    </w:p>
    <w:p w14:paraId="258FEEA7" w14:textId="77777777" w:rsidR="007C028C" w:rsidRPr="006204B7" w:rsidRDefault="007C028C" w:rsidP="007C028C">
      <w:pPr>
        <w:pBdr>
          <w:bottom w:val="single" w:sz="6" w:space="0" w:color="999999"/>
        </w:pBdr>
        <w:shd w:val="clear" w:color="auto" w:fill="FFFFFF"/>
        <w:spacing w:before="180" w:after="180" w:line="360" w:lineRule="atLeast"/>
        <w:outlineLvl w:val="3"/>
        <w:rPr>
          <w:rFonts w:ascii="Arial Narrow" w:eastAsia="Times New Roman" w:hAnsi="Arial Narrow" w:cs="Times New Roman"/>
          <w:b/>
          <w:bCs/>
          <w:color w:val="2C6B95"/>
          <w:sz w:val="27"/>
          <w:szCs w:val="27"/>
        </w:rPr>
      </w:pPr>
      <w:r w:rsidRPr="006204B7">
        <w:rPr>
          <w:rFonts w:ascii="Arial Narrow" w:eastAsia="Times New Roman" w:hAnsi="Arial Narrow" w:cs="Times New Roman"/>
          <w:b/>
          <w:bCs/>
          <w:color w:val="2C6B95"/>
          <w:sz w:val="27"/>
          <w:szCs w:val="27"/>
        </w:rPr>
        <w:t xml:space="preserve">Typical </w:t>
      </w:r>
      <w:r w:rsidR="00780AEF">
        <w:rPr>
          <w:rFonts w:ascii="Arial Narrow" w:eastAsia="Times New Roman" w:hAnsi="Arial Narrow" w:cs="Times New Roman"/>
          <w:b/>
          <w:bCs/>
          <w:color w:val="2C6B95"/>
          <w:sz w:val="27"/>
          <w:szCs w:val="27"/>
        </w:rPr>
        <w:t>Lecture</w:t>
      </w:r>
    </w:p>
    <w:p w14:paraId="1DC3317F" w14:textId="77777777" w:rsidR="007C028C" w:rsidRPr="006204B7" w:rsidRDefault="00780AEF" w:rsidP="007C028C">
      <w:pPr>
        <w:shd w:val="clear" w:color="auto" w:fill="FFFFFF"/>
        <w:spacing w:before="120" w:after="120" w:line="360" w:lineRule="atLeast"/>
        <w:ind w:right="480"/>
        <w:rPr>
          <w:rFonts w:ascii="Arial Narrow" w:eastAsia="Times New Roman" w:hAnsi="Arial Narrow" w:cs="Times New Roman"/>
          <w:color w:val="333333"/>
          <w:sz w:val="24"/>
          <w:szCs w:val="24"/>
        </w:rPr>
      </w:pPr>
      <w:r>
        <w:rPr>
          <w:rFonts w:ascii="Arial Narrow" w:eastAsia="Times New Roman" w:hAnsi="Arial Narrow" w:cs="Times New Roman"/>
          <w:color w:val="333333"/>
          <w:sz w:val="24"/>
          <w:szCs w:val="24"/>
        </w:rPr>
        <w:t>The</w:t>
      </w:r>
      <w:r w:rsidR="007C028C" w:rsidRPr="006204B7">
        <w:rPr>
          <w:rFonts w:ascii="Arial Narrow" w:eastAsia="Times New Roman" w:hAnsi="Arial Narrow" w:cs="Times New Roman"/>
          <w:color w:val="333333"/>
          <w:sz w:val="24"/>
          <w:szCs w:val="24"/>
        </w:rPr>
        <w:t xml:space="preserve"> typical </w:t>
      </w:r>
      <w:r>
        <w:rPr>
          <w:rFonts w:ascii="Arial Narrow" w:eastAsia="Times New Roman" w:hAnsi="Arial Narrow" w:cs="Times New Roman"/>
          <w:color w:val="333333"/>
          <w:sz w:val="24"/>
          <w:szCs w:val="24"/>
        </w:rPr>
        <w:t>class</w:t>
      </w:r>
      <w:r w:rsidR="007C028C" w:rsidRPr="006204B7">
        <w:rPr>
          <w:rFonts w:ascii="Arial Narrow" w:eastAsia="Times New Roman" w:hAnsi="Arial Narrow" w:cs="Times New Roman"/>
          <w:color w:val="333333"/>
          <w:sz w:val="24"/>
          <w:szCs w:val="24"/>
        </w:rPr>
        <w:t xml:space="preserve"> involves lectures, demos and team building. Students wil</w:t>
      </w:r>
      <w:r>
        <w:rPr>
          <w:rFonts w:ascii="Arial Narrow" w:eastAsia="Times New Roman" w:hAnsi="Arial Narrow" w:cs="Times New Roman"/>
          <w:color w:val="333333"/>
          <w:sz w:val="24"/>
          <w:szCs w:val="24"/>
        </w:rPr>
        <w:t xml:space="preserve">l be problem solving in groups. </w:t>
      </w:r>
      <w:r w:rsidR="007C028C" w:rsidRPr="006204B7">
        <w:rPr>
          <w:rFonts w:ascii="Arial Narrow" w:eastAsia="Times New Roman" w:hAnsi="Arial Narrow" w:cs="Times New Roman"/>
          <w:color w:val="333333"/>
          <w:sz w:val="24"/>
          <w:szCs w:val="24"/>
        </w:rPr>
        <w:t>When not in class, students will have homework, conduct additional assigned research/reading, and be expected to work on group projects.</w:t>
      </w:r>
    </w:p>
    <w:p w14:paraId="644E8AC9" w14:textId="77777777" w:rsidR="007C028C" w:rsidRPr="006204B7" w:rsidRDefault="007C028C" w:rsidP="007C028C">
      <w:pPr>
        <w:shd w:val="clear" w:color="auto" w:fill="FFFFFF"/>
        <w:spacing w:before="120" w:after="120" w:line="360" w:lineRule="atLeast"/>
        <w:ind w:right="480"/>
        <w:rPr>
          <w:rFonts w:ascii="Arial Narrow" w:eastAsia="Times New Roman" w:hAnsi="Arial Narrow" w:cs="Times New Roman"/>
          <w:color w:val="333333"/>
          <w:sz w:val="24"/>
          <w:szCs w:val="24"/>
        </w:rPr>
      </w:pPr>
      <w:r w:rsidRPr="006204B7">
        <w:rPr>
          <w:rFonts w:ascii="Arial Narrow" w:eastAsia="Times New Roman" w:hAnsi="Arial Narrow" w:cs="Times New Roman"/>
          <w:b/>
          <w:bCs/>
          <w:color w:val="333333"/>
          <w:sz w:val="24"/>
          <w:szCs w:val="24"/>
        </w:rPr>
        <w:t>Common program components:</w:t>
      </w:r>
    </w:p>
    <w:p w14:paraId="342F1CF5" w14:textId="77777777" w:rsidR="007C028C" w:rsidRPr="006204B7" w:rsidRDefault="007C028C" w:rsidP="00165FED">
      <w:pPr>
        <w:numPr>
          <w:ilvl w:val="0"/>
          <w:numId w:val="2"/>
        </w:numPr>
        <w:shd w:val="clear" w:color="auto" w:fill="FFFFFF"/>
        <w:spacing w:before="100" w:beforeAutospacing="1" w:after="100" w:afterAutospacing="1" w:line="360" w:lineRule="atLeast"/>
        <w:rPr>
          <w:rFonts w:ascii="Arial Narrow" w:eastAsia="Times New Roman" w:hAnsi="Arial Narrow" w:cs="Times New Roman"/>
          <w:color w:val="333333"/>
          <w:sz w:val="24"/>
          <w:szCs w:val="24"/>
        </w:rPr>
      </w:pPr>
      <w:r w:rsidRPr="006204B7">
        <w:rPr>
          <w:rFonts w:ascii="Arial Narrow" w:eastAsia="Times New Roman" w:hAnsi="Arial Narrow" w:cs="Times New Roman"/>
          <w:color w:val="333333"/>
          <w:sz w:val="24"/>
          <w:szCs w:val="24"/>
        </w:rPr>
        <w:t>Selected Readings and presentations by student pairs.</w:t>
      </w:r>
    </w:p>
    <w:p w14:paraId="0E76B7FA" w14:textId="77777777" w:rsidR="007C028C" w:rsidRPr="006204B7" w:rsidRDefault="007C028C" w:rsidP="00165FED">
      <w:pPr>
        <w:numPr>
          <w:ilvl w:val="0"/>
          <w:numId w:val="2"/>
        </w:numPr>
        <w:shd w:val="clear" w:color="auto" w:fill="FFFFFF"/>
        <w:spacing w:before="100" w:beforeAutospacing="1" w:after="100" w:afterAutospacing="1" w:line="360" w:lineRule="atLeast"/>
        <w:rPr>
          <w:rFonts w:ascii="Arial Narrow" w:eastAsia="Times New Roman" w:hAnsi="Arial Narrow" w:cs="Times New Roman"/>
          <w:color w:val="333333"/>
          <w:sz w:val="24"/>
          <w:szCs w:val="24"/>
        </w:rPr>
      </w:pPr>
      <w:r w:rsidRPr="006204B7">
        <w:rPr>
          <w:rFonts w:ascii="Arial Narrow" w:eastAsia="Times New Roman" w:hAnsi="Arial Narrow" w:cs="Times New Roman"/>
          <w:color w:val="333333"/>
          <w:sz w:val="24"/>
          <w:szCs w:val="24"/>
        </w:rPr>
        <w:t>Teamwork practice</w:t>
      </w:r>
      <w:r w:rsidR="00B42DCC">
        <w:rPr>
          <w:rFonts w:ascii="Arial Narrow" w:eastAsia="Times New Roman" w:hAnsi="Arial Narrow" w:cs="Times New Roman"/>
          <w:color w:val="333333"/>
          <w:sz w:val="24"/>
          <w:szCs w:val="24"/>
        </w:rPr>
        <w:t>.</w:t>
      </w:r>
    </w:p>
    <w:p w14:paraId="7B7CA48B" w14:textId="77777777" w:rsidR="00165FED" w:rsidRPr="006204B7" w:rsidRDefault="00165FED" w:rsidP="00165FED">
      <w:pPr>
        <w:shd w:val="clear" w:color="auto" w:fill="FFFFFF"/>
        <w:spacing w:before="120" w:after="120" w:line="360" w:lineRule="atLeast"/>
        <w:ind w:right="480"/>
        <w:rPr>
          <w:rFonts w:ascii="Arial Narrow" w:eastAsia="Times New Roman" w:hAnsi="Arial Narrow" w:cs="Times New Roman"/>
          <w:color w:val="333333"/>
          <w:sz w:val="24"/>
          <w:szCs w:val="24"/>
        </w:rPr>
      </w:pPr>
      <w:r>
        <w:rPr>
          <w:rFonts w:ascii="Arial Narrow" w:eastAsia="Times New Roman" w:hAnsi="Arial Narrow" w:cs="Times New Roman"/>
          <w:b/>
          <w:bCs/>
          <w:color w:val="333333"/>
          <w:sz w:val="24"/>
          <w:szCs w:val="24"/>
        </w:rPr>
        <w:t>Course Objectives</w:t>
      </w:r>
      <w:r w:rsidRPr="006204B7">
        <w:rPr>
          <w:rFonts w:ascii="Arial Narrow" w:eastAsia="Times New Roman" w:hAnsi="Arial Narrow" w:cs="Times New Roman"/>
          <w:b/>
          <w:bCs/>
          <w:color w:val="333333"/>
          <w:sz w:val="24"/>
          <w:szCs w:val="24"/>
        </w:rPr>
        <w:t>:</w:t>
      </w:r>
    </w:p>
    <w:p w14:paraId="77C16792" w14:textId="77777777" w:rsidR="00165FED" w:rsidRDefault="00165FED" w:rsidP="00165FED">
      <w:pPr>
        <w:numPr>
          <w:ilvl w:val="0"/>
          <w:numId w:val="3"/>
        </w:numPr>
        <w:shd w:val="clear" w:color="auto" w:fill="FFFFFF"/>
        <w:spacing w:before="100" w:beforeAutospacing="1" w:after="100" w:afterAutospacing="1" w:line="360" w:lineRule="atLeast"/>
        <w:rPr>
          <w:rFonts w:ascii="Arial Narrow" w:eastAsia="Times New Roman" w:hAnsi="Arial Narrow" w:cs="Times New Roman"/>
          <w:color w:val="333333"/>
          <w:sz w:val="24"/>
          <w:szCs w:val="24"/>
        </w:rPr>
      </w:pPr>
      <w:r>
        <w:rPr>
          <w:rFonts w:ascii="Arial Narrow" w:eastAsia="Times New Roman" w:hAnsi="Arial Narrow" w:cs="Times New Roman"/>
          <w:color w:val="333333"/>
          <w:sz w:val="24"/>
          <w:szCs w:val="24"/>
        </w:rPr>
        <w:t xml:space="preserve">All students will gain team building </w:t>
      </w:r>
      <w:r w:rsidR="00B42DCC">
        <w:rPr>
          <w:rFonts w:ascii="Arial Narrow" w:eastAsia="Times New Roman" w:hAnsi="Arial Narrow" w:cs="Times New Roman"/>
          <w:color w:val="333333"/>
          <w:sz w:val="24"/>
          <w:szCs w:val="24"/>
        </w:rPr>
        <w:t>and presenting skills.</w:t>
      </w:r>
    </w:p>
    <w:p w14:paraId="51AF4EA3" w14:textId="77777777" w:rsidR="00165FED" w:rsidRPr="006204B7" w:rsidRDefault="00165FED" w:rsidP="00165FED">
      <w:pPr>
        <w:numPr>
          <w:ilvl w:val="0"/>
          <w:numId w:val="3"/>
        </w:numPr>
        <w:shd w:val="clear" w:color="auto" w:fill="FFFFFF"/>
        <w:spacing w:before="100" w:beforeAutospacing="1" w:after="100" w:afterAutospacing="1" w:line="360" w:lineRule="atLeast"/>
        <w:rPr>
          <w:rFonts w:ascii="Arial Narrow" w:eastAsia="Times New Roman" w:hAnsi="Arial Narrow" w:cs="Times New Roman"/>
          <w:color w:val="333333"/>
          <w:sz w:val="24"/>
          <w:szCs w:val="24"/>
        </w:rPr>
      </w:pPr>
      <w:r>
        <w:rPr>
          <w:rFonts w:ascii="Arial Narrow" w:eastAsia="Times New Roman" w:hAnsi="Arial Narrow" w:cs="Times New Roman"/>
          <w:color w:val="333333"/>
          <w:sz w:val="24"/>
          <w:szCs w:val="24"/>
        </w:rPr>
        <w:t>Graduates will be able to size, quote and locate a renewable energy system for their primary residence.</w:t>
      </w:r>
    </w:p>
    <w:p w14:paraId="4D68B422" w14:textId="77777777" w:rsidR="001C203C" w:rsidRDefault="00165FED" w:rsidP="00B42DCC">
      <w:pPr>
        <w:numPr>
          <w:ilvl w:val="0"/>
          <w:numId w:val="3"/>
        </w:numPr>
        <w:shd w:val="clear" w:color="auto" w:fill="FFFFFF"/>
        <w:spacing w:before="100" w:beforeAutospacing="1" w:after="100" w:afterAutospacing="1" w:line="360" w:lineRule="atLeast"/>
      </w:pPr>
      <w:r w:rsidRPr="00B42DCC">
        <w:rPr>
          <w:rFonts w:ascii="Arial Narrow" w:eastAsia="Times New Roman" w:hAnsi="Arial Narrow" w:cs="Times New Roman"/>
          <w:color w:val="333333"/>
          <w:sz w:val="24"/>
          <w:szCs w:val="24"/>
        </w:rPr>
        <w:t>Graduates will be prepared to evaluate their hometown energy use and recommend to the town board a rough blueprint for a plan on 100% renewable energy.</w:t>
      </w:r>
    </w:p>
    <w:sectPr w:rsidR="001C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33D"/>
    <w:multiLevelType w:val="multilevel"/>
    <w:tmpl w:val="D09A5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48279D"/>
    <w:multiLevelType w:val="multilevel"/>
    <w:tmpl w:val="BA56E9DA"/>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 w15:restartNumberingAfterBreak="0">
    <w:nsid w:val="73BE1FEB"/>
    <w:multiLevelType w:val="multilevel"/>
    <w:tmpl w:val="D09A5A64"/>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8C"/>
    <w:rsid w:val="00165FED"/>
    <w:rsid w:val="00434C78"/>
    <w:rsid w:val="005E4A41"/>
    <w:rsid w:val="00780AEF"/>
    <w:rsid w:val="007C028C"/>
    <w:rsid w:val="0080408D"/>
    <w:rsid w:val="009E2002"/>
    <w:rsid w:val="00B42DCC"/>
    <w:rsid w:val="00E4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9930"/>
  <w15:chartTrackingRefBased/>
  <w15:docId w15:val="{658528FF-BD02-46B9-BA32-431B93BD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Plumley</dc:creator>
  <cp:keywords/>
  <dc:description/>
  <cp:lastModifiedBy>Christopher L Cofer</cp:lastModifiedBy>
  <cp:revision>2</cp:revision>
  <cp:lastPrinted>2020-11-23T21:21:00Z</cp:lastPrinted>
  <dcterms:created xsi:type="dcterms:W3CDTF">2020-11-24T17:36:00Z</dcterms:created>
  <dcterms:modified xsi:type="dcterms:W3CDTF">2020-11-24T17:36:00Z</dcterms:modified>
</cp:coreProperties>
</file>